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7" w:rsidRDefault="00C5000E">
      <w:hyperlink r:id="rId5" w:history="1">
        <w:r w:rsidR="00C47006" w:rsidRPr="001E0DB9">
          <w:rPr>
            <w:rStyle w:val="Hypertextovprepojenie"/>
          </w:rPr>
          <w:t>http://pauzicka.zoznam.sk/hry/logicke-hry/junk-yard</w:t>
        </w:r>
      </w:hyperlink>
    </w:p>
    <w:p w:rsidR="00C47006" w:rsidRDefault="00C5000E">
      <w:hyperlink r:id="rId6" w:history="1">
        <w:r w:rsidR="00C47006" w:rsidRPr="001E0DB9">
          <w:rPr>
            <w:rStyle w:val="Hypertextovprepojenie"/>
          </w:rPr>
          <w:t>http://www.kvalitazivota.sk/hlavna-sutaz/</w:t>
        </w:r>
      </w:hyperlink>
    </w:p>
    <w:p w:rsidR="00C47006" w:rsidRDefault="00C5000E">
      <w:hyperlink r:id="rId7" w:history="1">
        <w:r w:rsidR="00C47006" w:rsidRPr="001E0DB9">
          <w:rPr>
            <w:rStyle w:val="Hypertextovprepojenie"/>
          </w:rPr>
          <w:t>http://triedenieodpadu.sk/</w:t>
        </w:r>
      </w:hyperlink>
    </w:p>
    <w:p w:rsidR="00C47006" w:rsidRDefault="00C47006"/>
    <w:p w:rsidR="00C47006" w:rsidRDefault="00C47006"/>
    <w:p w:rsidR="00C47006" w:rsidRDefault="00C47006">
      <w:r>
        <w:t>Ako je to s odpadom u nás doma?! (výskum a spracovanie výsledkov, návrh na zlepšenie)</w:t>
      </w:r>
    </w:p>
    <w:p w:rsidR="00C47006" w:rsidRDefault="00C47006">
      <w:r>
        <w:t>Kontajnery na triedený odpad v mojom okolí.</w:t>
      </w:r>
      <w:r w:rsidRPr="00C47006">
        <w:t xml:space="preserve"> </w:t>
      </w:r>
      <w:r>
        <w:t>(výskum a spracovanie výsledkov, návrh na zlepšenie)</w:t>
      </w:r>
    </w:p>
    <w:p w:rsidR="00C47006" w:rsidRDefault="00C47006">
      <w:r>
        <w:t>Poďme triediť odpad. (aktivita v triede, škole</w:t>
      </w:r>
      <w:r w:rsidR="00F02164">
        <w:t xml:space="preserve"> – koše na triedenie odpadu</w:t>
      </w:r>
      <w:r>
        <w:t>)</w:t>
      </w:r>
    </w:p>
    <w:p w:rsidR="00C47006" w:rsidRDefault="00C47006">
      <w:r>
        <w:t>Ukážme ostatným, ako nažívať s odpadom. (</w:t>
      </w:r>
      <w:r w:rsidR="00F02164">
        <w:t>vzdelávanie pre žiakov iných tried</w:t>
      </w:r>
      <w:r>
        <w:t>)</w:t>
      </w:r>
    </w:p>
    <w:p w:rsidR="0020208F" w:rsidRDefault="0020208F">
      <w:r>
        <w:t>Čo sa deje s vytriedeným odpadom. (spracovanie druhotných surovín)</w:t>
      </w:r>
    </w:p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Default="00F1332E"/>
    <w:p w:rsidR="00F1332E" w:rsidRPr="00F1332E" w:rsidRDefault="00F1332E" w:rsidP="00F1332E">
      <w:pPr>
        <w:pStyle w:val="Odsekzoznamu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F1332E">
        <w:rPr>
          <w:rFonts w:ascii="Comic Sans MS" w:hAnsi="Comic Sans MS"/>
          <w:sz w:val="40"/>
          <w:szCs w:val="40"/>
        </w:rPr>
        <w:lastRenderedPageBreak/>
        <w:t>Ako je to s odpadom u nás doma?! (výskum a spracovanie výsledkov, návrh na zlepšenie)</w:t>
      </w:r>
    </w:p>
    <w:p w:rsidR="00F1332E" w:rsidRPr="00F1332E" w:rsidRDefault="00F1332E" w:rsidP="00F1332E">
      <w:pPr>
        <w:rPr>
          <w:rFonts w:ascii="Comic Sans MS" w:hAnsi="Comic Sans MS"/>
          <w:sz w:val="40"/>
          <w:szCs w:val="40"/>
        </w:rPr>
      </w:pPr>
    </w:p>
    <w:p w:rsidR="00F1332E" w:rsidRDefault="00F1332E" w:rsidP="00F1332E">
      <w:pPr>
        <w:pStyle w:val="Odsekzoznamu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F1332E">
        <w:rPr>
          <w:rFonts w:ascii="Comic Sans MS" w:hAnsi="Comic Sans MS"/>
          <w:sz w:val="40"/>
          <w:szCs w:val="40"/>
        </w:rPr>
        <w:t>Kontajnery na triedený odpad v mojom okolí. (výskum a spracovanie výsledkov, návrh na zlepšenie)</w:t>
      </w:r>
    </w:p>
    <w:p w:rsidR="00F1332E" w:rsidRPr="00F1332E" w:rsidRDefault="00F1332E" w:rsidP="00F1332E">
      <w:pPr>
        <w:rPr>
          <w:rFonts w:ascii="Comic Sans MS" w:hAnsi="Comic Sans MS"/>
          <w:sz w:val="40"/>
          <w:szCs w:val="40"/>
        </w:rPr>
      </w:pPr>
    </w:p>
    <w:p w:rsidR="00F1332E" w:rsidRDefault="00F1332E" w:rsidP="00F1332E">
      <w:pPr>
        <w:pStyle w:val="Odsekzoznamu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F1332E">
        <w:rPr>
          <w:rFonts w:ascii="Comic Sans MS" w:hAnsi="Comic Sans MS"/>
          <w:sz w:val="40"/>
          <w:szCs w:val="40"/>
        </w:rPr>
        <w:t>Poďme triediť odpad. (aktivita v triede, škole – koše na triedenie odpadu)</w:t>
      </w:r>
    </w:p>
    <w:p w:rsidR="00F1332E" w:rsidRPr="00F1332E" w:rsidRDefault="00F1332E" w:rsidP="00F1332E">
      <w:pPr>
        <w:ind w:left="360"/>
        <w:rPr>
          <w:rFonts w:ascii="Comic Sans MS" w:hAnsi="Comic Sans MS"/>
          <w:sz w:val="40"/>
          <w:szCs w:val="40"/>
        </w:rPr>
      </w:pPr>
    </w:p>
    <w:p w:rsidR="00F1332E" w:rsidRDefault="00F1332E" w:rsidP="00F1332E">
      <w:pPr>
        <w:pStyle w:val="Odsekzoznamu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F1332E">
        <w:rPr>
          <w:rFonts w:ascii="Comic Sans MS" w:hAnsi="Comic Sans MS"/>
          <w:sz w:val="40"/>
          <w:szCs w:val="40"/>
        </w:rPr>
        <w:t>Ukážme ostatným, ako nažívať s odpadom. (vzdelávanie pre žiakov iných tried)</w:t>
      </w:r>
    </w:p>
    <w:p w:rsidR="00F1332E" w:rsidRPr="00F1332E" w:rsidRDefault="00F1332E" w:rsidP="00F1332E">
      <w:pPr>
        <w:pStyle w:val="Odsekzoznamu"/>
        <w:rPr>
          <w:rFonts w:ascii="Comic Sans MS" w:hAnsi="Comic Sans MS"/>
          <w:sz w:val="40"/>
          <w:szCs w:val="40"/>
        </w:rPr>
      </w:pPr>
    </w:p>
    <w:p w:rsidR="00F1332E" w:rsidRPr="00F1332E" w:rsidRDefault="00F1332E" w:rsidP="00F1332E">
      <w:pPr>
        <w:pStyle w:val="Odsekzoznamu"/>
        <w:ind w:left="1080"/>
        <w:rPr>
          <w:rFonts w:ascii="Comic Sans MS" w:hAnsi="Comic Sans MS"/>
          <w:sz w:val="40"/>
          <w:szCs w:val="40"/>
        </w:rPr>
      </w:pPr>
    </w:p>
    <w:p w:rsidR="00F1332E" w:rsidRPr="00F1332E" w:rsidRDefault="00F1332E" w:rsidP="00F1332E">
      <w:pPr>
        <w:pStyle w:val="Odsekzoznamu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F1332E">
        <w:rPr>
          <w:rFonts w:ascii="Comic Sans MS" w:hAnsi="Comic Sans MS"/>
          <w:sz w:val="40"/>
          <w:szCs w:val="40"/>
        </w:rPr>
        <w:t>Čo sa deje s vytriedeným odpadom. (spracovanie druhotných surovín)</w:t>
      </w:r>
    </w:p>
    <w:p w:rsidR="00F1332E" w:rsidRDefault="00F1332E"/>
    <w:p w:rsidR="00F1332E" w:rsidRDefault="00F1332E"/>
    <w:p w:rsidR="00F1332E" w:rsidRDefault="00F1332E"/>
    <w:p w:rsidR="00F1332E" w:rsidRPr="00F1332E" w:rsidRDefault="00F1332E">
      <w:pPr>
        <w:rPr>
          <w:sz w:val="300"/>
          <w:szCs w:val="300"/>
        </w:rPr>
      </w:pPr>
      <w:r w:rsidRPr="00F1332E">
        <w:rPr>
          <w:sz w:val="300"/>
          <w:szCs w:val="300"/>
        </w:rPr>
        <w:lastRenderedPageBreak/>
        <w:t>1</w:t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 w:rsidRPr="00F1332E">
        <w:rPr>
          <w:sz w:val="300"/>
          <w:szCs w:val="300"/>
        </w:rPr>
        <w:tab/>
        <w:t>2</w:t>
      </w:r>
    </w:p>
    <w:p w:rsidR="00F1332E" w:rsidRPr="00F1332E" w:rsidRDefault="00F1332E">
      <w:pPr>
        <w:rPr>
          <w:sz w:val="300"/>
          <w:szCs w:val="300"/>
        </w:rPr>
      </w:pPr>
      <w:r w:rsidRPr="00F1332E">
        <w:rPr>
          <w:sz w:val="300"/>
          <w:szCs w:val="300"/>
        </w:rPr>
        <w:t>3</w:t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>
        <w:rPr>
          <w:sz w:val="300"/>
          <w:szCs w:val="300"/>
        </w:rPr>
        <w:tab/>
      </w:r>
      <w:r w:rsidRPr="00F1332E">
        <w:rPr>
          <w:sz w:val="300"/>
          <w:szCs w:val="300"/>
        </w:rPr>
        <w:t>4</w:t>
      </w:r>
    </w:p>
    <w:p w:rsidR="00F1332E" w:rsidRPr="00F1332E" w:rsidRDefault="00F1332E">
      <w:pPr>
        <w:rPr>
          <w:sz w:val="300"/>
          <w:szCs w:val="300"/>
        </w:rPr>
      </w:pPr>
      <w:r w:rsidRPr="00F1332E">
        <w:rPr>
          <w:sz w:val="300"/>
          <w:szCs w:val="300"/>
        </w:rPr>
        <w:t>5</w:t>
      </w:r>
    </w:p>
    <w:p w:rsidR="00F1332E" w:rsidRPr="00F1332E" w:rsidRDefault="00F1332E">
      <w:pPr>
        <w:rPr>
          <w:sz w:val="200"/>
          <w:szCs w:val="200"/>
        </w:rPr>
      </w:pPr>
    </w:p>
    <w:sectPr w:rsidR="00F1332E" w:rsidRPr="00F1332E" w:rsidSect="00BD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5711"/>
    <w:multiLevelType w:val="hybridMultilevel"/>
    <w:tmpl w:val="C178928A"/>
    <w:lvl w:ilvl="0" w:tplc="5D74A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47006"/>
    <w:rsid w:val="0020208F"/>
    <w:rsid w:val="00BD20F7"/>
    <w:rsid w:val="00C47006"/>
    <w:rsid w:val="00C5000E"/>
    <w:rsid w:val="00F02164"/>
    <w:rsid w:val="00F1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20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700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13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iedenieodpadu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litazivota.sk/hlavna-sutaz/" TargetMode="External"/><Relationship Id="rId5" Type="http://schemas.openxmlformats.org/officeDocument/2006/relationships/hyperlink" Target="http://pauzicka.zoznam.sk/hry/logicke-hry/junk-y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4</cp:revision>
  <dcterms:created xsi:type="dcterms:W3CDTF">2012-10-03T10:17:00Z</dcterms:created>
  <dcterms:modified xsi:type="dcterms:W3CDTF">2012-10-04T09:06:00Z</dcterms:modified>
</cp:coreProperties>
</file>